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637" w:rsidRDefault="000F4637" w:rsidP="000F4637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№7</w:t>
      </w:r>
    </w:p>
    <w:p w:rsidR="000F4637" w:rsidRDefault="000F4637" w:rsidP="000F4637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C3690" w:rsidRDefault="009C3690" w:rsidP="009C3690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9C3690" w:rsidRDefault="009C3690" w:rsidP="009C3690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посёлка Пристень</w:t>
      </w:r>
    </w:p>
    <w:p w:rsidR="009C3690" w:rsidRDefault="009C3690" w:rsidP="009C3690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сентября 2022 года  №256</w:t>
      </w:r>
    </w:p>
    <w:p w:rsidR="00F60B19" w:rsidRDefault="00F60B19" w:rsidP="009C36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B19" w:rsidRDefault="00F60B19" w:rsidP="00F60B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связей административных процедур</w:t>
      </w:r>
    </w:p>
    <w:p w:rsidR="00F60B19" w:rsidRDefault="00F60B19" w:rsidP="00F60B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административных действий с их характеристиками   </w:t>
      </w:r>
    </w:p>
    <w:p w:rsidR="00F60B19" w:rsidRDefault="00F60B19" w:rsidP="00D750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75080">
        <w:rPr>
          <w:rFonts w:ascii="Times New Roman" w:hAnsi="Times New Roman" w:cs="Times New Roman"/>
          <w:sz w:val="26"/>
          <w:szCs w:val="26"/>
        </w:rPr>
        <w:t xml:space="preserve">Таблица 1.  Описание связей административных процедур и административных действий с их характеристиками для </w:t>
      </w:r>
      <w:proofErr w:type="spellStart"/>
      <w:r w:rsidRPr="00D75080">
        <w:rPr>
          <w:rFonts w:ascii="Times New Roman" w:hAnsi="Times New Roman" w:cs="Times New Roman"/>
          <w:sz w:val="26"/>
          <w:szCs w:val="26"/>
        </w:rPr>
        <w:t>подуслуги</w:t>
      </w:r>
      <w:proofErr w:type="spellEnd"/>
      <w:r w:rsidRPr="00D75080">
        <w:rPr>
          <w:rFonts w:ascii="Times New Roman" w:hAnsi="Times New Roman" w:cs="Times New Roman"/>
          <w:sz w:val="26"/>
          <w:szCs w:val="26"/>
        </w:rPr>
        <w:t xml:space="preserve">  «Постановка на учёт граждан, нуждающихся в предоставлении жилого помещения (ПУЖ)»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3402"/>
        <w:gridCol w:w="5954"/>
        <w:gridCol w:w="2628"/>
      </w:tblGrid>
      <w:tr w:rsidR="00D75080" w:rsidTr="006A0BF2">
        <w:tc>
          <w:tcPr>
            <w:tcW w:w="817" w:type="dxa"/>
          </w:tcPr>
          <w:p w:rsidR="00D75080" w:rsidRPr="00791B4D" w:rsidRDefault="00D75080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D75080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D75080"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268" w:type="dxa"/>
          </w:tcPr>
          <w:p w:rsidR="00D75080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791B4D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выполнения</w:t>
            </w:r>
          </w:p>
          <w:p w:rsidR="00791B4D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действия/</w:t>
            </w:r>
          </w:p>
          <w:p w:rsidR="00791B4D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используемая</w:t>
            </w:r>
          </w:p>
          <w:p w:rsidR="00791B4D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</w:t>
            </w:r>
          </w:p>
        </w:tc>
        <w:tc>
          <w:tcPr>
            <w:tcW w:w="3402" w:type="dxa"/>
          </w:tcPr>
          <w:p w:rsidR="00D75080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Процедуры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954" w:type="dxa"/>
          </w:tcPr>
          <w:p w:rsidR="00D75080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</w:t>
            </w:r>
          </w:p>
        </w:tc>
        <w:tc>
          <w:tcPr>
            <w:tcW w:w="2628" w:type="dxa"/>
          </w:tcPr>
          <w:p w:rsidR="00D75080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срок</w:t>
            </w:r>
          </w:p>
        </w:tc>
      </w:tr>
      <w:tr w:rsidR="00791B4D" w:rsidTr="006A0BF2">
        <w:tc>
          <w:tcPr>
            <w:tcW w:w="817" w:type="dxa"/>
          </w:tcPr>
          <w:p w:rsidR="00791B4D" w:rsidRPr="00791B4D" w:rsidRDefault="00791B4D" w:rsidP="00820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791B4D" w:rsidRPr="00791B4D" w:rsidRDefault="00791B4D" w:rsidP="00820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791B4D" w:rsidRPr="00791B4D" w:rsidRDefault="00791B4D" w:rsidP="00820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791B4D" w:rsidRPr="00791B4D" w:rsidRDefault="00791B4D" w:rsidP="00820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628" w:type="dxa"/>
          </w:tcPr>
          <w:p w:rsidR="00791B4D" w:rsidRPr="00791B4D" w:rsidRDefault="00791B4D" w:rsidP="00791B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791B4D" w:rsidTr="006A0BF2">
        <w:tc>
          <w:tcPr>
            <w:tcW w:w="817" w:type="dxa"/>
          </w:tcPr>
          <w:p w:rsidR="00791B4D" w:rsidRPr="00791B4D" w:rsidRDefault="00791B4D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791B4D" w:rsidRPr="00791B4D" w:rsidRDefault="00791B4D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 w:val="restart"/>
          </w:tcPr>
          <w:p w:rsidR="00791B4D" w:rsidRPr="00791B4D" w:rsidRDefault="00791B4D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Проверка документов и регистрация заявления</w:t>
            </w:r>
          </w:p>
        </w:tc>
        <w:tc>
          <w:tcPr>
            <w:tcW w:w="5954" w:type="dxa"/>
          </w:tcPr>
          <w:p w:rsidR="00791B4D" w:rsidRPr="00791B4D" w:rsidRDefault="007D4023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8A09B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Контроль комплектности предоставленных документов</w:t>
            </w:r>
          </w:p>
        </w:tc>
        <w:tc>
          <w:tcPr>
            <w:tcW w:w="2628" w:type="dxa"/>
            <w:vMerge w:val="restart"/>
          </w:tcPr>
          <w:p w:rsidR="00791B4D" w:rsidRPr="00791B4D" w:rsidRDefault="00791B4D" w:rsidP="00D750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рабочего дня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791B4D" w:rsidTr="006A0BF2">
        <w:tc>
          <w:tcPr>
            <w:tcW w:w="817" w:type="dxa"/>
          </w:tcPr>
          <w:p w:rsidR="00791B4D" w:rsidRPr="00791B4D" w:rsidRDefault="00791B4D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791B4D" w:rsidRDefault="00791B4D" w:rsidP="00820B4D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791B4D" w:rsidRPr="00791B4D" w:rsidRDefault="00791B4D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791B4D" w:rsidRPr="00791B4D" w:rsidRDefault="008A09B0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.2. Подтверждение полномочий представителя заявителя</w:t>
            </w:r>
          </w:p>
        </w:tc>
        <w:tc>
          <w:tcPr>
            <w:tcW w:w="2628" w:type="dxa"/>
            <w:vMerge/>
          </w:tcPr>
          <w:p w:rsidR="00791B4D" w:rsidRPr="00791B4D" w:rsidRDefault="00791B4D" w:rsidP="00D7508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1B4D" w:rsidTr="006A0BF2">
        <w:tc>
          <w:tcPr>
            <w:tcW w:w="817" w:type="dxa"/>
          </w:tcPr>
          <w:p w:rsidR="00791B4D" w:rsidRPr="00791B4D" w:rsidRDefault="00791B4D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791B4D" w:rsidRDefault="00791B4D" w:rsidP="00820B4D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791B4D" w:rsidRPr="00791B4D" w:rsidRDefault="00791B4D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791B4D" w:rsidRPr="00791B4D" w:rsidRDefault="008A09B0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.3. Регистрация заявления</w:t>
            </w:r>
          </w:p>
        </w:tc>
        <w:tc>
          <w:tcPr>
            <w:tcW w:w="2628" w:type="dxa"/>
            <w:vMerge/>
          </w:tcPr>
          <w:p w:rsidR="00791B4D" w:rsidRPr="00791B4D" w:rsidRDefault="00791B4D" w:rsidP="00D7508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1B4D" w:rsidTr="006A0BF2">
        <w:tc>
          <w:tcPr>
            <w:tcW w:w="817" w:type="dxa"/>
          </w:tcPr>
          <w:p w:rsidR="00791B4D" w:rsidRPr="00791B4D" w:rsidRDefault="00791B4D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791B4D" w:rsidRDefault="00791B4D" w:rsidP="00820B4D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791B4D" w:rsidRPr="00791B4D" w:rsidRDefault="00791B4D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791B4D" w:rsidRPr="00791B4D" w:rsidRDefault="008A09B0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.4. Принятие решения об отказе в приёме документов</w:t>
            </w:r>
          </w:p>
        </w:tc>
        <w:tc>
          <w:tcPr>
            <w:tcW w:w="2628" w:type="dxa"/>
            <w:vMerge/>
          </w:tcPr>
          <w:p w:rsidR="00791B4D" w:rsidRPr="00791B4D" w:rsidRDefault="00791B4D" w:rsidP="00D7508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1B4D" w:rsidTr="006A0BF2">
        <w:tc>
          <w:tcPr>
            <w:tcW w:w="817" w:type="dxa"/>
          </w:tcPr>
          <w:p w:rsidR="00791B4D" w:rsidRPr="00791B4D" w:rsidRDefault="00791B4D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791B4D" w:rsidRDefault="00791B4D" w:rsidP="00820B4D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СМЭВ</w:t>
            </w:r>
          </w:p>
        </w:tc>
        <w:tc>
          <w:tcPr>
            <w:tcW w:w="3402" w:type="dxa"/>
            <w:vMerge w:val="restart"/>
          </w:tcPr>
          <w:p w:rsidR="00791B4D" w:rsidRPr="00791B4D" w:rsidRDefault="00791B4D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Получение сведений посредством СМЭВ</w:t>
            </w:r>
          </w:p>
        </w:tc>
        <w:tc>
          <w:tcPr>
            <w:tcW w:w="5954" w:type="dxa"/>
          </w:tcPr>
          <w:p w:rsidR="00791B4D" w:rsidRPr="00791B4D" w:rsidRDefault="00EC7054" w:rsidP="00820B4D">
            <w:pPr>
              <w:ind w:left="-113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 Формирование межведомственных запросов</w:t>
            </w:r>
          </w:p>
        </w:tc>
        <w:tc>
          <w:tcPr>
            <w:tcW w:w="2628" w:type="dxa"/>
            <w:vMerge w:val="restart"/>
          </w:tcPr>
          <w:p w:rsidR="00791B4D" w:rsidRPr="00791B4D" w:rsidRDefault="00791B4D" w:rsidP="00D750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5 рабочих дней</w:t>
            </w:r>
          </w:p>
        </w:tc>
      </w:tr>
      <w:tr w:rsidR="00791B4D" w:rsidTr="006A0BF2">
        <w:tc>
          <w:tcPr>
            <w:tcW w:w="817" w:type="dxa"/>
          </w:tcPr>
          <w:p w:rsidR="00791B4D" w:rsidRPr="00791B4D" w:rsidRDefault="00791B4D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</w:tcPr>
          <w:p w:rsidR="00791B4D" w:rsidRDefault="00791B4D" w:rsidP="00820B4D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СМЭВ</w:t>
            </w:r>
          </w:p>
        </w:tc>
        <w:tc>
          <w:tcPr>
            <w:tcW w:w="3402" w:type="dxa"/>
            <w:vMerge/>
          </w:tcPr>
          <w:p w:rsidR="00791B4D" w:rsidRPr="00791B4D" w:rsidRDefault="00791B4D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791B4D" w:rsidRPr="00791B4D" w:rsidRDefault="00EC7054" w:rsidP="00820B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.2.  Получение ответов на межведомственные запросы</w:t>
            </w:r>
          </w:p>
        </w:tc>
        <w:tc>
          <w:tcPr>
            <w:tcW w:w="2628" w:type="dxa"/>
            <w:vMerge/>
          </w:tcPr>
          <w:p w:rsidR="00791B4D" w:rsidRPr="00791B4D" w:rsidRDefault="00791B4D" w:rsidP="00D7508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75080" w:rsidRDefault="00820B4D" w:rsidP="00D75080">
      <w:pPr>
        <w:spacing w:after="0"/>
        <w:rPr>
          <w:sz w:val="26"/>
          <w:szCs w:val="26"/>
        </w:rPr>
      </w:pPr>
      <w:r>
        <w:rPr>
          <w:sz w:val="26"/>
          <w:szCs w:val="26"/>
        </w:rPr>
        <w:t>________________________</w:t>
      </w:r>
    </w:p>
    <w:p w:rsidR="00820B4D" w:rsidRDefault="00820B4D" w:rsidP="00D75080">
      <w:pPr>
        <w:spacing w:after="0"/>
        <w:rPr>
          <w:rFonts w:ascii="Times New Roman" w:hAnsi="Times New Roman" w:cs="Times New Roman"/>
        </w:rPr>
      </w:pPr>
      <w:r w:rsidRPr="00820B4D">
        <w:rPr>
          <w:rFonts w:ascii="Times New Roman" w:hAnsi="Times New Roman" w:cs="Times New Roman"/>
          <w:vertAlign w:val="superscript"/>
        </w:rPr>
        <w:t>1</w:t>
      </w:r>
      <w:r w:rsidRPr="00820B4D">
        <w:rPr>
          <w:rFonts w:ascii="Times New Roman" w:hAnsi="Times New Roman" w:cs="Times New Roman"/>
        </w:rPr>
        <w:t>Полный перечень административных процедур и действий содержится в соответствующем справочнике</w:t>
      </w:r>
    </w:p>
    <w:p w:rsidR="00820B4D" w:rsidRDefault="00820B4D" w:rsidP="00D750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Не включается в общий срок предоставления услуги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3402"/>
        <w:gridCol w:w="5954"/>
        <w:gridCol w:w="2628"/>
      </w:tblGrid>
      <w:tr w:rsidR="005A2157" w:rsidTr="00231E9D">
        <w:tc>
          <w:tcPr>
            <w:tcW w:w="817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</w:t>
            </w:r>
          </w:p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268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выполнения</w:t>
            </w:r>
          </w:p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действия/</w:t>
            </w:r>
          </w:p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используемая</w:t>
            </w:r>
          </w:p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</w:t>
            </w:r>
          </w:p>
        </w:tc>
        <w:tc>
          <w:tcPr>
            <w:tcW w:w="3402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Процедуры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954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</w:t>
            </w:r>
          </w:p>
        </w:tc>
        <w:tc>
          <w:tcPr>
            <w:tcW w:w="2628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срок</w:t>
            </w:r>
          </w:p>
        </w:tc>
      </w:tr>
      <w:tr w:rsidR="005A2157" w:rsidTr="00231E9D">
        <w:tc>
          <w:tcPr>
            <w:tcW w:w="817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954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628" w:type="dxa"/>
          </w:tcPr>
          <w:p w:rsidR="005A2157" w:rsidRPr="00791B4D" w:rsidRDefault="005A2157" w:rsidP="00231E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5A2157" w:rsidTr="00231E9D">
        <w:tc>
          <w:tcPr>
            <w:tcW w:w="817" w:type="dxa"/>
          </w:tcPr>
          <w:p w:rsidR="005A2157" w:rsidRPr="00791B4D" w:rsidRDefault="005A2157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</w:tcPr>
          <w:p w:rsidR="005A2157" w:rsidRPr="00791B4D" w:rsidRDefault="005A2157" w:rsidP="005A21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АП3. Рассмотрение документов и сведений</w:t>
            </w:r>
          </w:p>
        </w:tc>
        <w:tc>
          <w:tcPr>
            <w:tcW w:w="5954" w:type="dxa"/>
          </w:tcPr>
          <w:p w:rsidR="005A2157" w:rsidRPr="00791B4D" w:rsidRDefault="005A2157" w:rsidP="005A21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АД3.1. Проверка соответствия  документов и сведений установленным </w:t>
            </w:r>
            <w:r w:rsidR="00C17EFC">
              <w:rPr>
                <w:rFonts w:ascii="Times New Roman" w:hAnsi="Times New Roman" w:cs="Times New Roman"/>
                <w:sz w:val="26"/>
                <w:szCs w:val="26"/>
              </w:rPr>
              <w:t>критериям для принятия решения</w:t>
            </w:r>
          </w:p>
        </w:tc>
        <w:tc>
          <w:tcPr>
            <w:tcW w:w="2628" w:type="dxa"/>
          </w:tcPr>
          <w:p w:rsidR="005A2157" w:rsidRPr="005A2157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 рабочих дней</w:t>
            </w:r>
          </w:p>
        </w:tc>
      </w:tr>
      <w:tr w:rsidR="005A2157" w:rsidTr="00231E9D">
        <w:tc>
          <w:tcPr>
            <w:tcW w:w="817" w:type="dxa"/>
          </w:tcPr>
          <w:p w:rsidR="005A2157" w:rsidRPr="00791B4D" w:rsidRDefault="005A2157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8" w:type="dxa"/>
          </w:tcPr>
          <w:p w:rsidR="005A2157" w:rsidRDefault="005A2157" w:rsidP="00231E9D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 w:val="restart"/>
          </w:tcPr>
          <w:p w:rsidR="005A2157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2157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Принятие решения о предоставлении услуги</w:t>
            </w:r>
          </w:p>
        </w:tc>
        <w:tc>
          <w:tcPr>
            <w:tcW w:w="5954" w:type="dxa"/>
          </w:tcPr>
          <w:p w:rsidR="005A2157" w:rsidRPr="00791B4D" w:rsidRDefault="00C17EFC" w:rsidP="00C17E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5A215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Принятие решения о предоставлении услуги</w:t>
            </w:r>
          </w:p>
        </w:tc>
        <w:tc>
          <w:tcPr>
            <w:tcW w:w="2628" w:type="dxa"/>
            <w:vMerge w:val="restart"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часа</w:t>
            </w:r>
          </w:p>
        </w:tc>
      </w:tr>
      <w:tr w:rsidR="005A2157" w:rsidTr="00231E9D">
        <w:tc>
          <w:tcPr>
            <w:tcW w:w="817" w:type="dxa"/>
          </w:tcPr>
          <w:p w:rsidR="005A2157" w:rsidRPr="00791B4D" w:rsidRDefault="005A2157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68" w:type="dxa"/>
          </w:tcPr>
          <w:p w:rsidR="005A2157" w:rsidRDefault="005A2157" w:rsidP="00231E9D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5A2157" w:rsidRPr="00791B4D" w:rsidRDefault="00D80098" w:rsidP="00D800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</w:t>
            </w:r>
            <w:r w:rsidR="005A215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решения о предоставлении услуги</w:t>
            </w:r>
          </w:p>
        </w:tc>
        <w:tc>
          <w:tcPr>
            <w:tcW w:w="2628" w:type="dxa"/>
            <w:vMerge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2157" w:rsidTr="00231E9D">
        <w:tc>
          <w:tcPr>
            <w:tcW w:w="817" w:type="dxa"/>
          </w:tcPr>
          <w:p w:rsidR="005A2157" w:rsidRPr="00791B4D" w:rsidRDefault="005A2157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268" w:type="dxa"/>
          </w:tcPr>
          <w:p w:rsidR="005A2157" w:rsidRDefault="005A2157" w:rsidP="00231E9D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5A2157" w:rsidRPr="00791B4D" w:rsidRDefault="005A2157" w:rsidP="00D800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 w:rsidR="00D8009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 w:rsidR="00D80098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Принятие решения об отказе в </w:t>
            </w:r>
            <w:r w:rsidR="00D80098">
              <w:rPr>
                <w:rFonts w:ascii="Times New Roman" w:hAnsi="Times New Roman" w:cs="Times New Roman"/>
                <w:sz w:val="26"/>
                <w:szCs w:val="26"/>
              </w:rPr>
              <w:t>предоставлении услуги</w:t>
            </w:r>
          </w:p>
        </w:tc>
        <w:tc>
          <w:tcPr>
            <w:tcW w:w="2628" w:type="dxa"/>
            <w:vMerge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2157" w:rsidTr="00231E9D">
        <w:tc>
          <w:tcPr>
            <w:tcW w:w="817" w:type="dxa"/>
          </w:tcPr>
          <w:p w:rsidR="005A2157" w:rsidRPr="00791B4D" w:rsidRDefault="005A2157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268" w:type="dxa"/>
          </w:tcPr>
          <w:p w:rsidR="005A2157" w:rsidRDefault="005A2157" w:rsidP="005A21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</w:p>
          <w:p w:rsidR="005A2157" w:rsidRDefault="005A2157" w:rsidP="005A2157"/>
        </w:tc>
        <w:tc>
          <w:tcPr>
            <w:tcW w:w="3402" w:type="dxa"/>
            <w:vMerge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:rsidR="005A2157" w:rsidRPr="00791B4D" w:rsidRDefault="00D80098" w:rsidP="00D80098">
            <w:pPr>
              <w:ind w:left="-113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.4</w:t>
            </w:r>
            <w:r w:rsidR="005A2157">
              <w:rPr>
                <w:rFonts w:ascii="Times New Roman" w:hAnsi="Times New Roman" w:cs="Times New Roman"/>
                <w:sz w:val="26"/>
                <w:szCs w:val="26"/>
              </w:rPr>
              <w:t xml:space="preserve">.  Формирование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отказа в предоставлении услуги</w:t>
            </w:r>
          </w:p>
        </w:tc>
        <w:tc>
          <w:tcPr>
            <w:tcW w:w="2628" w:type="dxa"/>
            <w:vMerge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2157" w:rsidTr="00231E9D">
        <w:tc>
          <w:tcPr>
            <w:tcW w:w="817" w:type="dxa"/>
          </w:tcPr>
          <w:p w:rsidR="005A2157" w:rsidRPr="00791B4D" w:rsidRDefault="005A2157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68" w:type="dxa"/>
          </w:tcPr>
          <w:p w:rsidR="005A2157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Модуль МФЦ/</w:t>
            </w:r>
          </w:p>
          <w:p w:rsidR="005A2157" w:rsidRDefault="005A2157" w:rsidP="00231E9D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3402" w:type="dxa"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АП5. Выдача результата на бумажном носителе (опционально)</w:t>
            </w:r>
          </w:p>
        </w:tc>
        <w:tc>
          <w:tcPr>
            <w:tcW w:w="5954" w:type="dxa"/>
          </w:tcPr>
          <w:p w:rsidR="005A2157" w:rsidRPr="00791B4D" w:rsidRDefault="004242B6" w:rsidP="00424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АД5.1</w:t>
            </w:r>
            <w:r w:rsidR="005A2157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Выдача результата в виде экземпляра электронного документа, распечатанного на бумажном носителе, заверенного подписью и печатью МФЦ\Ведомство</w:t>
            </w:r>
          </w:p>
        </w:tc>
        <w:tc>
          <w:tcPr>
            <w:tcW w:w="2628" w:type="dxa"/>
          </w:tcPr>
          <w:p w:rsidR="005A2157" w:rsidRPr="00791B4D" w:rsidRDefault="005A2157" w:rsidP="00231E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После окончания процедуры принятия решения</w:t>
            </w:r>
          </w:p>
        </w:tc>
      </w:tr>
    </w:tbl>
    <w:p w:rsidR="005A2157" w:rsidRDefault="005A2157" w:rsidP="005A2157">
      <w:pPr>
        <w:spacing w:after="0"/>
        <w:rPr>
          <w:sz w:val="26"/>
          <w:szCs w:val="26"/>
        </w:rPr>
      </w:pPr>
    </w:p>
    <w:p w:rsidR="004242B6" w:rsidRDefault="004242B6" w:rsidP="00D75080">
      <w:pPr>
        <w:spacing w:after="0"/>
        <w:rPr>
          <w:rFonts w:ascii="Times New Roman" w:hAnsi="Times New Roman" w:cs="Times New Roman"/>
        </w:rPr>
      </w:pPr>
    </w:p>
    <w:p w:rsidR="004242B6" w:rsidRPr="004242B6" w:rsidRDefault="004242B6" w:rsidP="004242B6">
      <w:pPr>
        <w:rPr>
          <w:rFonts w:ascii="Times New Roman" w:hAnsi="Times New Roman" w:cs="Times New Roman"/>
        </w:rPr>
      </w:pPr>
    </w:p>
    <w:p w:rsidR="004242B6" w:rsidRDefault="004242B6" w:rsidP="004242B6">
      <w:pPr>
        <w:rPr>
          <w:rFonts w:ascii="Times New Roman" w:hAnsi="Times New Roman" w:cs="Times New Roman"/>
        </w:rPr>
      </w:pPr>
    </w:p>
    <w:p w:rsidR="005A2157" w:rsidRDefault="004242B6" w:rsidP="004242B6">
      <w:pPr>
        <w:rPr>
          <w:rFonts w:ascii="Times New Roman" w:hAnsi="Times New Roman" w:cs="Times New Roman"/>
          <w:sz w:val="26"/>
          <w:szCs w:val="26"/>
        </w:rPr>
      </w:pPr>
      <w:r w:rsidRPr="004242B6">
        <w:rPr>
          <w:rFonts w:ascii="Times New Roman" w:hAnsi="Times New Roman" w:cs="Times New Roman"/>
          <w:sz w:val="26"/>
          <w:szCs w:val="26"/>
        </w:rPr>
        <w:t>Таблица 2. Описание связей</w:t>
      </w:r>
      <w:r>
        <w:rPr>
          <w:rFonts w:ascii="Times New Roman" w:hAnsi="Times New Roman" w:cs="Times New Roman"/>
          <w:sz w:val="26"/>
          <w:szCs w:val="26"/>
        </w:rPr>
        <w:t xml:space="preserve"> административных процедур и административных действий с их характеристиками для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подуслуги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«Внесение изменений в сведения о гражданах, нуждающихся в предоставлении жилого помещения (ИГ)»</w:t>
      </w:r>
    </w:p>
    <w:p w:rsidR="00A47B84" w:rsidRDefault="00A47B84" w:rsidP="004242B6">
      <w:pPr>
        <w:rPr>
          <w:rFonts w:ascii="Times New Roman" w:hAnsi="Times New Roman" w:cs="Times New Roman"/>
          <w:sz w:val="26"/>
          <w:szCs w:val="26"/>
        </w:rPr>
      </w:pPr>
    </w:p>
    <w:p w:rsidR="00A47B84" w:rsidRDefault="00A47B84" w:rsidP="004242B6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88"/>
        <w:gridCol w:w="2072"/>
        <w:gridCol w:w="3402"/>
        <w:gridCol w:w="6662"/>
        <w:gridCol w:w="2345"/>
      </w:tblGrid>
      <w:tr w:rsidR="00A47B84" w:rsidTr="00D0071A">
        <w:tc>
          <w:tcPr>
            <w:tcW w:w="588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</w:t>
            </w:r>
          </w:p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072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выполнения</w:t>
            </w:r>
          </w:p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действия/</w:t>
            </w:r>
          </w:p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используемая</w:t>
            </w:r>
          </w:p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</w:t>
            </w:r>
          </w:p>
        </w:tc>
        <w:tc>
          <w:tcPr>
            <w:tcW w:w="3402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Процедуры </w:t>
            </w:r>
            <w:r w:rsidR="00136A3D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6662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</w:t>
            </w:r>
          </w:p>
        </w:tc>
        <w:tc>
          <w:tcPr>
            <w:tcW w:w="2345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срок</w:t>
            </w:r>
          </w:p>
        </w:tc>
      </w:tr>
      <w:tr w:rsidR="00A47B84" w:rsidTr="00D0071A">
        <w:tc>
          <w:tcPr>
            <w:tcW w:w="588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345" w:type="dxa"/>
          </w:tcPr>
          <w:p w:rsidR="00A47B84" w:rsidRPr="00791B4D" w:rsidRDefault="00A47B84" w:rsidP="008234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A47B84" w:rsidTr="00D0071A">
        <w:tc>
          <w:tcPr>
            <w:tcW w:w="588" w:type="dxa"/>
          </w:tcPr>
          <w:p w:rsidR="00A47B84" w:rsidRPr="00791B4D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 w:val="restart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Проверка документов и регистрация заявления</w:t>
            </w:r>
          </w:p>
        </w:tc>
        <w:tc>
          <w:tcPr>
            <w:tcW w:w="6662" w:type="dxa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Контроль комплектности предоставленных документов</w:t>
            </w:r>
          </w:p>
        </w:tc>
        <w:tc>
          <w:tcPr>
            <w:tcW w:w="2345" w:type="dxa"/>
            <w:vMerge w:val="restart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рабочего дня</w:t>
            </w:r>
            <w:proofErr w:type="gramStart"/>
            <w:r w:rsidR="0019244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proofErr w:type="gramEnd"/>
          </w:p>
        </w:tc>
      </w:tr>
      <w:tr w:rsidR="00A47B84" w:rsidTr="00D0071A">
        <w:tc>
          <w:tcPr>
            <w:tcW w:w="588" w:type="dxa"/>
          </w:tcPr>
          <w:p w:rsidR="00A47B84" w:rsidRPr="00791B4D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72" w:type="dxa"/>
          </w:tcPr>
          <w:p w:rsidR="00A47B84" w:rsidRDefault="00A47B84" w:rsidP="00823439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.2. Подтверждение полномочий представителя заявителя</w:t>
            </w:r>
          </w:p>
        </w:tc>
        <w:tc>
          <w:tcPr>
            <w:tcW w:w="2345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B84" w:rsidTr="00D0071A">
        <w:tc>
          <w:tcPr>
            <w:tcW w:w="588" w:type="dxa"/>
          </w:tcPr>
          <w:p w:rsidR="00A47B84" w:rsidRPr="00791B4D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72" w:type="dxa"/>
          </w:tcPr>
          <w:p w:rsidR="00A47B84" w:rsidRDefault="00A47B84" w:rsidP="00823439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.3. Регистрация заявления</w:t>
            </w:r>
          </w:p>
        </w:tc>
        <w:tc>
          <w:tcPr>
            <w:tcW w:w="2345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B84" w:rsidTr="00D0071A">
        <w:tc>
          <w:tcPr>
            <w:tcW w:w="588" w:type="dxa"/>
          </w:tcPr>
          <w:p w:rsidR="00A47B84" w:rsidRPr="00791B4D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72" w:type="dxa"/>
          </w:tcPr>
          <w:p w:rsidR="00A47B84" w:rsidRDefault="00A47B84" w:rsidP="00823439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.4. Принятие решения об отказе в приёме документов</w:t>
            </w:r>
          </w:p>
        </w:tc>
        <w:tc>
          <w:tcPr>
            <w:tcW w:w="2345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B84" w:rsidTr="00D0071A">
        <w:tc>
          <w:tcPr>
            <w:tcW w:w="588" w:type="dxa"/>
          </w:tcPr>
          <w:p w:rsidR="00A47B84" w:rsidRPr="00791B4D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72" w:type="dxa"/>
          </w:tcPr>
          <w:p w:rsidR="00A47B84" w:rsidRDefault="00A47B84" w:rsidP="00823439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СМЭВ</w:t>
            </w:r>
          </w:p>
        </w:tc>
        <w:tc>
          <w:tcPr>
            <w:tcW w:w="3402" w:type="dxa"/>
            <w:vMerge w:val="restart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Получение сведений посредством СМЭВ</w:t>
            </w:r>
          </w:p>
        </w:tc>
        <w:tc>
          <w:tcPr>
            <w:tcW w:w="6662" w:type="dxa"/>
          </w:tcPr>
          <w:p w:rsidR="00A47B84" w:rsidRPr="00791B4D" w:rsidRDefault="00A47B84" w:rsidP="00823439">
            <w:pPr>
              <w:ind w:left="-113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 Формирование межведомственных запросов</w:t>
            </w:r>
          </w:p>
        </w:tc>
        <w:tc>
          <w:tcPr>
            <w:tcW w:w="2345" w:type="dxa"/>
            <w:vMerge w:val="restart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5 рабочих дней</w:t>
            </w:r>
          </w:p>
        </w:tc>
      </w:tr>
      <w:tr w:rsidR="00A47B84" w:rsidTr="00D0071A">
        <w:tc>
          <w:tcPr>
            <w:tcW w:w="588" w:type="dxa"/>
          </w:tcPr>
          <w:p w:rsidR="00A47B84" w:rsidRPr="00791B4D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2" w:type="dxa"/>
          </w:tcPr>
          <w:p w:rsidR="00A47B84" w:rsidRDefault="00A47B84" w:rsidP="00823439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СМЭВ</w:t>
            </w:r>
          </w:p>
        </w:tc>
        <w:tc>
          <w:tcPr>
            <w:tcW w:w="3402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.2.  Получение ответов на межведомственные запросы</w:t>
            </w:r>
          </w:p>
        </w:tc>
        <w:tc>
          <w:tcPr>
            <w:tcW w:w="2345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B84" w:rsidTr="00D0071A">
        <w:tc>
          <w:tcPr>
            <w:tcW w:w="588" w:type="dxa"/>
          </w:tcPr>
          <w:p w:rsidR="00A47B84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72" w:type="dxa"/>
          </w:tcPr>
          <w:p w:rsidR="00A47B84" w:rsidRDefault="00A47B84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АП3. Рассмотрение документов и сведений</w:t>
            </w:r>
          </w:p>
        </w:tc>
        <w:tc>
          <w:tcPr>
            <w:tcW w:w="6662" w:type="dxa"/>
          </w:tcPr>
          <w:p w:rsidR="00A47B84" w:rsidRDefault="00D0071A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АД3.1. Проверка соответствия документов и сведений установленным критериям для принятия решения</w:t>
            </w:r>
          </w:p>
        </w:tc>
        <w:tc>
          <w:tcPr>
            <w:tcW w:w="2345" w:type="dxa"/>
          </w:tcPr>
          <w:p w:rsidR="00A47B84" w:rsidRPr="00791B4D" w:rsidRDefault="00192444" w:rsidP="00192444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 рабочих дней</w:t>
            </w:r>
          </w:p>
        </w:tc>
      </w:tr>
      <w:tr w:rsidR="00A47B84" w:rsidTr="00D0071A">
        <w:tc>
          <w:tcPr>
            <w:tcW w:w="588" w:type="dxa"/>
          </w:tcPr>
          <w:p w:rsidR="00A47B84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72" w:type="dxa"/>
          </w:tcPr>
          <w:p w:rsidR="00A47B84" w:rsidRDefault="00A47B84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 w:val="restart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Принятие решения о предоставлении услуги</w:t>
            </w:r>
          </w:p>
        </w:tc>
        <w:tc>
          <w:tcPr>
            <w:tcW w:w="6662" w:type="dxa"/>
          </w:tcPr>
          <w:p w:rsidR="00A47B84" w:rsidRDefault="00D0071A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Принятие решения</w:t>
            </w:r>
            <w:r w:rsidR="00843BC8">
              <w:rPr>
                <w:rFonts w:ascii="Times New Roman" w:hAnsi="Times New Roman" w:cs="Times New Roman"/>
                <w:sz w:val="26"/>
                <w:szCs w:val="26"/>
              </w:rPr>
              <w:t xml:space="preserve"> о предоставлении услуги</w:t>
            </w:r>
          </w:p>
        </w:tc>
        <w:tc>
          <w:tcPr>
            <w:tcW w:w="2345" w:type="dxa"/>
            <w:vMerge w:val="restart"/>
          </w:tcPr>
          <w:p w:rsidR="00A47B84" w:rsidRPr="00791B4D" w:rsidRDefault="0019244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часа</w:t>
            </w:r>
          </w:p>
        </w:tc>
      </w:tr>
      <w:tr w:rsidR="00A47B84" w:rsidTr="00D0071A">
        <w:tc>
          <w:tcPr>
            <w:tcW w:w="588" w:type="dxa"/>
          </w:tcPr>
          <w:p w:rsidR="00A47B84" w:rsidRDefault="00A47B84" w:rsidP="00A47B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072" w:type="dxa"/>
          </w:tcPr>
          <w:p w:rsidR="00A47B84" w:rsidRDefault="00A47B84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A47B84" w:rsidRDefault="0019244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43BC8">
              <w:rPr>
                <w:rFonts w:ascii="Times New Roman" w:hAnsi="Times New Roman" w:cs="Times New Roman"/>
                <w:sz w:val="26"/>
                <w:szCs w:val="26"/>
              </w:rPr>
              <w:t>Д.4.2. Формирование решения о предоставлении услуги</w:t>
            </w:r>
          </w:p>
        </w:tc>
        <w:tc>
          <w:tcPr>
            <w:tcW w:w="2345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B84" w:rsidRPr="00791B4D" w:rsidTr="00D0071A">
        <w:tc>
          <w:tcPr>
            <w:tcW w:w="588" w:type="dxa"/>
          </w:tcPr>
          <w:p w:rsidR="00A47B84" w:rsidRDefault="00A47B84" w:rsidP="008234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072" w:type="dxa"/>
          </w:tcPr>
          <w:p w:rsidR="00A47B84" w:rsidRDefault="00A47B84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A47B84" w:rsidRDefault="0019244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.3. Принятие решения об отказе в предоставлении услуги</w:t>
            </w:r>
          </w:p>
        </w:tc>
        <w:tc>
          <w:tcPr>
            <w:tcW w:w="2345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B84" w:rsidRPr="00791B4D" w:rsidTr="00D0071A">
        <w:tc>
          <w:tcPr>
            <w:tcW w:w="588" w:type="dxa"/>
          </w:tcPr>
          <w:p w:rsidR="00A47B84" w:rsidRDefault="00A47B84" w:rsidP="008234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072" w:type="dxa"/>
          </w:tcPr>
          <w:p w:rsidR="00A47B84" w:rsidRDefault="00A47B84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A47B84" w:rsidRDefault="0019244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.4. Формирование отказа в предоставлении услуги</w:t>
            </w:r>
          </w:p>
        </w:tc>
        <w:tc>
          <w:tcPr>
            <w:tcW w:w="2345" w:type="dxa"/>
            <w:vMerge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7B84" w:rsidRPr="00791B4D" w:rsidTr="00D0071A">
        <w:tc>
          <w:tcPr>
            <w:tcW w:w="588" w:type="dxa"/>
          </w:tcPr>
          <w:p w:rsidR="00A47B84" w:rsidRDefault="00A47B84" w:rsidP="008234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072" w:type="dxa"/>
          </w:tcPr>
          <w:p w:rsidR="00A47B84" w:rsidRDefault="00A47B84" w:rsidP="00A47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Модуль МФЦ/</w:t>
            </w:r>
          </w:p>
          <w:p w:rsidR="00A47B84" w:rsidRPr="00050926" w:rsidRDefault="00A47B84" w:rsidP="00A47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3402" w:type="dxa"/>
          </w:tcPr>
          <w:p w:rsidR="00A47B84" w:rsidRPr="00791B4D" w:rsidRDefault="00A47B8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АП5. Выдача результата на бумажном носителе</w:t>
            </w:r>
            <w:r w:rsidR="00D0071A">
              <w:rPr>
                <w:rFonts w:ascii="Times New Roman" w:hAnsi="Times New Roman" w:cs="Times New Roman"/>
                <w:sz w:val="26"/>
                <w:szCs w:val="26"/>
              </w:rPr>
              <w:t xml:space="preserve"> (опционально)</w:t>
            </w:r>
          </w:p>
        </w:tc>
        <w:tc>
          <w:tcPr>
            <w:tcW w:w="6662" w:type="dxa"/>
          </w:tcPr>
          <w:p w:rsidR="00A47B84" w:rsidRDefault="00192444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АД5.1. Выдача результата в виде экземпляра электронного документа, напечатанного на бумажном носителе, заверенного подписью и печатью МФЦ/Ведомство</w:t>
            </w:r>
          </w:p>
        </w:tc>
        <w:tc>
          <w:tcPr>
            <w:tcW w:w="2345" w:type="dxa"/>
          </w:tcPr>
          <w:p w:rsidR="00A47B84" w:rsidRPr="00791B4D" w:rsidRDefault="00383966" w:rsidP="008234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После окончания процедуры принятия решения</w:t>
            </w:r>
          </w:p>
        </w:tc>
      </w:tr>
    </w:tbl>
    <w:p w:rsidR="00A47B84" w:rsidRDefault="00A47B84" w:rsidP="00A47B84">
      <w:pPr>
        <w:spacing w:after="0"/>
        <w:rPr>
          <w:sz w:val="26"/>
          <w:szCs w:val="26"/>
        </w:rPr>
      </w:pPr>
      <w:r>
        <w:rPr>
          <w:sz w:val="26"/>
          <w:szCs w:val="26"/>
        </w:rPr>
        <w:t>________________________</w:t>
      </w:r>
    </w:p>
    <w:p w:rsidR="00A47B84" w:rsidRDefault="00C85731" w:rsidP="00A47B8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3</w:t>
      </w:r>
      <w:r w:rsidR="00A47B84" w:rsidRPr="00820B4D">
        <w:rPr>
          <w:rFonts w:ascii="Times New Roman" w:hAnsi="Times New Roman" w:cs="Times New Roman"/>
        </w:rPr>
        <w:t>Полный перечень административных процедур и действий содержится в соответствующем справочнике</w:t>
      </w:r>
    </w:p>
    <w:p w:rsidR="00A47B84" w:rsidRDefault="00C85731" w:rsidP="00A47B8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4</w:t>
      </w:r>
      <w:r w:rsidR="00A47B84">
        <w:rPr>
          <w:rFonts w:ascii="Times New Roman" w:hAnsi="Times New Roman" w:cs="Times New Roman"/>
        </w:rPr>
        <w:t>Не включается в общий срок предоставления услуги</w:t>
      </w:r>
    </w:p>
    <w:p w:rsidR="00A47B84" w:rsidRDefault="00A47B84" w:rsidP="004242B6">
      <w:pPr>
        <w:rPr>
          <w:rFonts w:ascii="Times New Roman" w:hAnsi="Times New Roman" w:cs="Times New Roman"/>
          <w:sz w:val="26"/>
          <w:szCs w:val="26"/>
        </w:rPr>
      </w:pPr>
    </w:p>
    <w:p w:rsidR="006F7C6D" w:rsidRDefault="006F7C6D" w:rsidP="004242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Таблица 3. Описание связей административных процедур и административных действий с их характеристиками для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подуслуги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«Предоставление информации о движении в очереди граждан, нуждающихся в предоставлении жилого помещения (</w:t>
      </w:r>
      <w:proofErr w:type="gramStart"/>
      <w:r>
        <w:rPr>
          <w:rFonts w:ascii="Times New Roman" w:hAnsi="Times New Roman" w:cs="Times New Roman"/>
          <w:sz w:val="26"/>
          <w:szCs w:val="26"/>
        </w:rPr>
        <w:t>ДО</w:t>
      </w:r>
      <w:proofErr w:type="gramEnd"/>
      <w:r>
        <w:rPr>
          <w:rFonts w:ascii="Times New Roman" w:hAnsi="Times New Roman" w:cs="Times New Roman"/>
          <w:sz w:val="26"/>
          <w:szCs w:val="26"/>
        </w:rPr>
        <w:t>)»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88"/>
        <w:gridCol w:w="2072"/>
        <w:gridCol w:w="3402"/>
        <w:gridCol w:w="6662"/>
        <w:gridCol w:w="2345"/>
      </w:tblGrid>
      <w:tr w:rsidR="006F7C6D" w:rsidTr="00706DD0">
        <w:tc>
          <w:tcPr>
            <w:tcW w:w="588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072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выполнения</w:t>
            </w:r>
          </w:p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действия/</w:t>
            </w:r>
          </w:p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используемая</w:t>
            </w:r>
          </w:p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</w:t>
            </w:r>
          </w:p>
        </w:tc>
        <w:tc>
          <w:tcPr>
            <w:tcW w:w="3402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Процедуры </w:t>
            </w:r>
            <w:r w:rsidR="00FD5BF6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6662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</w:t>
            </w:r>
          </w:p>
        </w:tc>
        <w:tc>
          <w:tcPr>
            <w:tcW w:w="2345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срок</w:t>
            </w:r>
          </w:p>
        </w:tc>
      </w:tr>
      <w:tr w:rsidR="006F7C6D" w:rsidTr="00706DD0">
        <w:tc>
          <w:tcPr>
            <w:tcW w:w="588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345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6F7C6D" w:rsidTr="00706DD0">
        <w:tc>
          <w:tcPr>
            <w:tcW w:w="588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 w:val="restart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Проверка документов и регистрация заявления</w:t>
            </w:r>
          </w:p>
        </w:tc>
        <w:tc>
          <w:tcPr>
            <w:tcW w:w="6662" w:type="dxa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Контроль комплектности предоставленных документов</w:t>
            </w:r>
          </w:p>
        </w:tc>
        <w:tc>
          <w:tcPr>
            <w:tcW w:w="2345" w:type="dxa"/>
            <w:vMerge w:val="restart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рабочего дня</w:t>
            </w:r>
            <w:proofErr w:type="gramStart"/>
            <w:r w:rsidR="00FD5BF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6</w:t>
            </w:r>
            <w:proofErr w:type="gramEnd"/>
          </w:p>
        </w:tc>
      </w:tr>
      <w:tr w:rsidR="006F7C6D" w:rsidTr="00706DD0">
        <w:tc>
          <w:tcPr>
            <w:tcW w:w="588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72" w:type="dxa"/>
          </w:tcPr>
          <w:p w:rsidR="006F7C6D" w:rsidRDefault="006F7C6D" w:rsidP="00706DD0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.2. Подтверждение полномочий представителя заявителя</w:t>
            </w:r>
          </w:p>
        </w:tc>
        <w:tc>
          <w:tcPr>
            <w:tcW w:w="2345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7C6D" w:rsidTr="00706DD0">
        <w:tc>
          <w:tcPr>
            <w:tcW w:w="588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72" w:type="dxa"/>
          </w:tcPr>
          <w:p w:rsidR="006F7C6D" w:rsidRDefault="006F7C6D" w:rsidP="00706DD0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.3. Регистрация заявления</w:t>
            </w:r>
          </w:p>
        </w:tc>
        <w:tc>
          <w:tcPr>
            <w:tcW w:w="2345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7C6D" w:rsidTr="00706DD0">
        <w:tc>
          <w:tcPr>
            <w:tcW w:w="588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72" w:type="dxa"/>
          </w:tcPr>
          <w:p w:rsidR="006F7C6D" w:rsidRDefault="006F7C6D" w:rsidP="00706DD0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.4. Принятие решения об отказе в приёме документов</w:t>
            </w:r>
          </w:p>
        </w:tc>
        <w:tc>
          <w:tcPr>
            <w:tcW w:w="2345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7C6D" w:rsidTr="00706DD0">
        <w:tc>
          <w:tcPr>
            <w:tcW w:w="588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72" w:type="dxa"/>
          </w:tcPr>
          <w:p w:rsidR="006F7C6D" w:rsidRDefault="006F7C6D" w:rsidP="00706DD0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СМЭВ</w:t>
            </w:r>
          </w:p>
        </w:tc>
        <w:tc>
          <w:tcPr>
            <w:tcW w:w="3402" w:type="dxa"/>
            <w:vMerge w:val="restart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Получение сведений посредством СМЭВ</w:t>
            </w:r>
          </w:p>
        </w:tc>
        <w:tc>
          <w:tcPr>
            <w:tcW w:w="6662" w:type="dxa"/>
          </w:tcPr>
          <w:p w:rsidR="006F7C6D" w:rsidRPr="00791B4D" w:rsidRDefault="006F7C6D" w:rsidP="00706DD0">
            <w:pPr>
              <w:ind w:left="-113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 Формирование межведомственных запросов</w:t>
            </w:r>
          </w:p>
        </w:tc>
        <w:tc>
          <w:tcPr>
            <w:tcW w:w="2345" w:type="dxa"/>
            <w:vMerge w:val="restart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5 рабочих дней</w:t>
            </w:r>
          </w:p>
        </w:tc>
      </w:tr>
      <w:tr w:rsidR="006F7C6D" w:rsidTr="00706DD0">
        <w:tc>
          <w:tcPr>
            <w:tcW w:w="588" w:type="dxa"/>
          </w:tcPr>
          <w:p w:rsidR="006F7C6D" w:rsidRPr="00791B4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2" w:type="dxa"/>
          </w:tcPr>
          <w:p w:rsidR="006F7C6D" w:rsidRDefault="006F7C6D" w:rsidP="00706DD0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СМЭВ</w:t>
            </w:r>
          </w:p>
        </w:tc>
        <w:tc>
          <w:tcPr>
            <w:tcW w:w="3402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.2.  Получение ответов на межведомственные запросы</w:t>
            </w:r>
          </w:p>
        </w:tc>
        <w:tc>
          <w:tcPr>
            <w:tcW w:w="2345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7C6D" w:rsidTr="00706DD0">
        <w:tc>
          <w:tcPr>
            <w:tcW w:w="588" w:type="dxa"/>
          </w:tcPr>
          <w:p w:rsidR="006F7C6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72" w:type="dxa"/>
          </w:tcPr>
          <w:p w:rsidR="006F7C6D" w:rsidRDefault="006F7C6D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АП3. Рассмотрение документов и сведений</w:t>
            </w:r>
          </w:p>
        </w:tc>
        <w:tc>
          <w:tcPr>
            <w:tcW w:w="6662" w:type="dxa"/>
          </w:tcPr>
          <w:p w:rsidR="006F7C6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АД3.1. Проверка соответствия документов и сведений установленным критериям для принятия решения</w:t>
            </w:r>
          </w:p>
        </w:tc>
        <w:tc>
          <w:tcPr>
            <w:tcW w:w="2345" w:type="dxa"/>
          </w:tcPr>
          <w:p w:rsidR="006F7C6D" w:rsidRPr="00791B4D" w:rsidRDefault="00FD5BF6" w:rsidP="00706DD0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рабочего дня</w:t>
            </w:r>
          </w:p>
        </w:tc>
      </w:tr>
      <w:tr w:rsidR="006F7C6D" w:rsidTr="00706DD0">
        <w:tc>
          <w:tcPr>
            <w:tcW w:w="588" w:type="dxa"/>
          </w:tcPr>
          <w:p w:rsidR="006F7C6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72" w:type="dxa"/>
          </w:tcPr>
          <w:p w:rsidR="006F7C6D" w:rsidRDefault="006F7C6D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 w:val="restart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Принятие решения о предоставлении услуги</w:t>
            </w:r>
          </w:p>
        </w:tc>
        <w:tc>
          <w:tcPr>
            <w:tcW w:w="6662" w:type="dxa"/>
          </w:tcPr>
          <w:p w:rsidR="006F7C6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Принятие решения о предоставлении услуги</w:t>
            </w:r>
          </w:p>
        </w:tc>
        <w:tc>
          <w:tcPr>
            <w:tcW w:w="2345" w:type="dxa"/>
            <w:vMerge w:val="restart"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часа</w:t>
            </w:r>
          </w:p>
        </w:tc>
      </w:tr>
      <w:tr w:rsidR="006F7C6D" w:rsidTr="00706DD0">
        <w:tc>
          <w:tcPr>
            <w:tcW w:w="588" w:type="dxa"/>
          </w:tcPr>
          <w:p w:rsidR="006F7C6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072" w:type="dxa"/>
          </w:tcPr>
          <w:p w:rsidR="006F7C6D" w:rsidRDefault="006F7C6D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6F7C6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АД.4.2. Формирование решения о предоставлении услуги</w:t>
            </w:r>
          </w:p>
        </w:tc>
        <w:tc>
          <w:tcPr>
            <w:tcW w:w="2345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7C6D" w:rsidRPr="00791B4D" w:rsidTr="00706DD0">
        <w:tc>
          <w:tcPr>
            <w:tcW w:w="588" w:type="dxa"/>
          </w:tcPr>
          <w:p w:rsidR="006F7C6D" w:rsidRDefault="006F7C6D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072" w:type="dxa"/>
          </w:tcPr>
          <w:p w:rsidR="006F7C6D" w:rsidRDefault="006F7C6D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6F7C6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.3. Принятие решения об отказе в предоставлении услуги</w:t>
            </w:r>
          </w:p>
        </w:tc>
        <w:tc>
          <w:tcPr>
            <w:tcW w:w="2345" w:type="dxa"/>
            <w:vMerge/>
          </w:tcPr>
          <w:p w:rsidR="006F7C6D" w:rsidRPr="00791B4D" w:rsidRDefault="006F7C6D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4C2D" w:rsidRDefault="00E84C2D" w:rsidP="006F7C6D">
      <w:pPr>
        <w:spacing w:after="0"/>
        <w:rPr>
          <w:sz w:val="26"/>
          <w:szCs w:val="26"/>
        </w:rPr>
      </w:pPr>
    </w:p>
    <w:p w:rsidR="006F7C6D" w:rsidRDefault="006F7C6D" w:rsidP="006F7C6D">
      <w:pPr>
        <w:spacing w:after="0"/>
        <w:rPr>
          <w:sz w:val="26"/>
          <w:szCs w:val="26"/>
        </w:rPr>
      </w:pPr>
      <w:r>
        <w:rPr>
          <w:sz w:val="26"/>
          <w:szCs w:val="26"/>
        </w:rPr>
        <w:t>________________________</w:t>
      </w:r>
    </w:p>
    <w:p w:rsidR="006F7C6D" w:rsidRDefault="006F7C6D" w:rsidP="006F7C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5</w:t>
      </w:r>
      <w:r w:rsidRPr="00820B4D">
        <w:rPr>
          <w:rFonts w:ascii="Times New Roman" w:hAnsi="Times New Roman" w:cs="Times New Roman"/>
        </w:rPr>
        <w:t>Полный перечень административных процедур и действий содержится в соответствующем справочнике</w:t>
      </w:r>
    </w:p>
    <w:p w:rsidR="006F7C6D" w:rsidRDefault="006F7C6D" w:rsidP="006F7C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Не включается в общий срок предоставления услуги</w:t>
      </w:r>
    </w:p>
    <w:p w:rsidR="006F7C6D" w:rsidRDefault="006F7C6D" w:rsidP="004242B6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88"/>
        <w:gridCol w:w="2072"/>
        <w:gridCol w:w="3402"/>
        <w:gridCol w:w="6662"/>
        <w:gridCol w:w="2345"/>
      </w:tblGrid>
      <w:tr w:rsidR="00E47612" w:rsidTr="00706DD0">
        <w:tc>
          <w:tcPr>
            <w:tcW w:w="588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</w:t>
            </w:r>
          </w:p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072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выполнения</w:t>
            </w:r>
          </w:p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действия/</w:t>
            </w:r>
          </w:p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используемая</w:t>
            </w:r>
          </w:p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</w:t>
            </w:r>
          </w:p>
        </w:tc>
        <w:tc>
          <w:tcPr>
            <w:tcW w:w="3402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Процедуры </w:t>
            </w:r>
            <w:r w:rsidR="004A13AC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6662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</w:t>
            </w:r>
          </w:p>
        </w:tc>
        <w:tc>
          <w:tcPr>
            <w:tcW w:w="2345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срок</w:t>
            </w:r>
          </w:p>
        </w:tc>
      </w:tr>
      <w:tr w:rsidR="00E47612" w:rsidTr="00706DD0">
        <w:tc>
          <w:tcPr>
            <w:tcW w:w="588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345" w:type="dxa"/>
          </w:tcPr>
          <w:p w:rsidR="00E47612" w:rsidRPr="00791B4D" w:rsidRDefault="00E47612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E47612" w:rsidRPr="00791B4D" w:rsidTr="00706DD0">
        <w:tc>
          <w:tcPr>
            <w:tcW w:w="588" w:type="dxa"/>
          </w:tcPr>
          <w:p w:rsidR="00E47612" w:rsidRDefault="00E47612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072" w:type="dxa"/>
          </w:tcPr>
          <w:p w:rsidR="00E47612" w:rsidRDefault="00E47612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</w:tcPr>
          <w:p w:rsidR="00E47612" w:rsidRPr="00791B4D" w:rsidRDefault="00E47612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E47612" w:rsidRDefault="00E47612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.4. Формирование отказа в предоставлении услуги</w:t>
            </w:r>
          </w:p>
        </w:tc>
        <w:tc>
          <w:tcPr>
            <w:tcW w:w="2345" w:type="dxa"/>
          </w:tcPr>
          <w:p w:rsidR="00E47612" w:rsidRPr="00791B4D" w:rsidRDefault="00E47612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47612" w:rsidRPr="00791B4D" w:rsidTr="00706DD0">
        <w:tc>
          <w:tcPr>
            <w:tcW w:w="588" w:type="dxa"/>
          </w:tcPr>
          <w:p w:rsidR="00E47612" w:rsidRDefault="00E47612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072" w:type="dxa"/>
          </w:tcPr>
          <w:p w:rsidR="00E47612" w:rsidRDefault="00E47612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Модуль МФЦ/</w:t>
            </w:r>
          </w:p>
          <w:p w:rsidR="00E47612" w:rsidRPr="00050926" w:rsidRDefault="00E47612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3402" w:type="dxa"/>
          </w:tcPr>
          <w:p w:rsidR="00E47612" w:rsidRPr="00791B4D" w:rsidRDefault="00E47612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АП5. Выдача результата на бумажном носителе (опционально)</w:t>
            </w:r>
          </w:p>
        </w:tc>
        <w:tc>
          <w:tcPr>
            <w:tcW w:w="6662" w:type="dxa"/>
          </w:tcPr>
          <w:p w:rsidR="00E47612" w:rsidRDefault="00E47612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АД5.1. Выдача результата в виде экземпляра электронного документа, напечатанного на бумажном носителе, заверенного подписью и печатью МФЦ/Ведомство</w:t>
            </w:r>
          </w:p>
        </w:tc>
        <w:tc>
          <w:tcPr>
            <w:tcW w:w="2345" w:type="dxa"/>
          </w:tcPr>
          <w:p w:rsidR="00E47612" w:rsidRPr="00791B4D" w:rsidRDefault="00E47612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После окончания процедуры принятия решения</w:t>
            </w:r>
          </w:p>
        </w:tc>
      </w:tr>
    </w:tbl>
    <w:p w:rsidR="00E47612" w:rsidRDefault="00E47612" w:rsidP="004242B6">
      <w:pPr>
        <w:rPr>
          <w:sz w:val="26"/>
          <w:szCs w:val="26"/>
        </w:rPr>
      </w:pPr>
    </w:p>
    <w:p w:rsidR="004A13AC" w:rsidRDefault="004A13AC" w:rsidP="004A13AC">
      <w:pPr>
        <w:jc w:val="center"/>
        <w:rPr>
          <w:rFonts w:ascii="Times New Roman" w:hAnsi="Times New Roman" w:cs="Times New Roman"/>
          <w:sz w:val="26"/>
          <w:szCs w:val="26"/>
        </w:rPr>
      </w:pPr>
      <w:r w:rsidRPr="004A13AC">
        <w:rPr>
          <w:rFonts w:ascii="Times New Roman" w:hAnsi="Times New Roman" w:cs="Times New Roman"/>
          <w:sz w:val="26"/>
          <w:szCs w:val="26"/>
        </w:rPr>
        <w:t xml:space="preserve">Таблица 4. Описание связей административных процедур и административных действий с их характеристиками для </w:t>
      </w:r>
      <w:proofErr w:type="spellStart"/>
      <w:r w:rsidRPr="004A13AC">
        <w:rPr>
          <w:rFonts w:ascii="Times New Roman" w:hAnsi="Times New Roman" w:cs="Times New Roman"/>
          <w:sz w:val="26"/>
          <w:szCs w:val="26"/>
        </w:rPr>
        <w:t>подуслуги</w:t>
      </w:r>
      <w:proofErr w:type="spellEnd"/>
      <w:r w:rsidRPr="004A13AC">
        <w:rPr>
          <w:rFonts w:ascii="Times New Roman" w:hAnsi="Times New Roman" w:cs="Times New Roman"/>
          <w:sz w:val="26"/>
          <w:szCs w:val="26"/>
        </w:rPr>
        <w:t xml:space="preserve"> «Снятие с учёта граждан, нуждающихся в предоставлении жилого помещения (СУ)»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88"/>
        <w:gridCol w:w="2072"/>
        <w:gridCol w:w="3402"/>
        <w:gridCol w:w="6662"/>
        <w:gridCol w:w="2345"/>
      </w:tblGrid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07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выполнения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действия/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используемая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</w:t>
            </w:r>
          </w:p>
        </w:tc>
        <w:tc>
          <w:tcPr>
            <w:tcW w:w="340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Процедуры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666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</w:t>
            </w:r>
          </w:p>
        </w:tc>
        <w:tc>
          <w:tcPr>
            <w:tcW w:w="2345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срок</w:t>
            </w:r>
          </w:p>
        </w:tc>
      </w:tr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345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 w:val="restart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Проверка документов и регистрация заявления</w:t>
            </w:r>
          </w:p>
        </w:tc>
        <w:tc>
          <w:tcPr>
            <w:tcW w:w="6662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Контроль комплектности предоставленных документов</w:t>
            </w:r>
          </w:p>
        </w:tc>
        <w:tc>
          <w:tcPr>
            <w:tcW w:w="2345" w:type="dxa"/>
            <w:vMerge w:val="restart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рабочего дня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</w:p>
        </w:tc>
      </w:tr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72" w:type="dxa"/>
          </w:tcPr>
          <w:p w:rsidR="004A13AC" w:rsidRDefault="004A13AC" w:rsidP="00706DD0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.2. Подтверждение полномочий представителя заявителя</w:t>
            </w:r>
          </w:p>
        </w:tc>
        <w:tc>
          <w:tcPr>
            <w:tcW w:w="2345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72" w:type="dxa"/>
          </w:tcPr>
          <w:p w:rsidR="004A13AC" w:rsidRDefault="004A13AC" w:rsidP="00706DD0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.3. Регистрация заявления</w:t>
            </w:r>
          </w:p>
        </w:tc>
        <w:tc>
          <w:tcPr>
            <w:tcW w:w="2345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72" w:type="dxa"/>
          </w:tcPr>
          <w:p w:rsidR="004A13AC" w:rsidRDefault="004A13AC" w:rsidP="00706DD0">
            <w:r w:rsidRPr="00D359BA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.4. Принятие решения об отказе в приёме документов</w:t>
            </w:r>
          </w:p>
        </w:tc>
        <w:tc>
          <w:tcPr>
            <w:tcW w:w="2345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A13AC" w:rsidRDefault="004A13AC" w:rsidP="004A13AC">
      <w:pPr>
        <w:spacing w:after="0"/>
        <w:rPr>
          <w:sz w:val="26"/>
          <w:szCs w:val="26"/>
        </w:rPr>
      </w:pPr>
      <w:r>
        <w:rPr>
          <w:sz w:val="26"/>
          <w:szCs w:val="26"/>
        </w:rPr>
        <w:t>________________________</w:t>
      </w:r>
    </w:p>
    <w:p w:rsidR="004A13AC" w:rsidRDefault="004A13AC" w:rsidP="004A13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7</w:t>
      </w:r>
      <w:r w:rsidRPr="00820B4D">
        <w:rPr>
          <w:rFonts w:ascii="Times New Roman" w:hAnsi="Times New Roman" w:cs="Times New Roman"/>
        </w:rPr>
        <w:t>Полный перечень административных процедур и действий содержится в соответствующем справочнике</w:t>
      </w:r>
    </w:p>
    <w:p w:rsidR="004A13AC" w:rsidRDefault="004A13AC" w:rsidP="004A13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Не включается в общий срок предоставления услуги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88"/>
        <w:gridCol w:w="2072"/>
        <w:gridCol w:w="3402"/>
        <w:gridCol w:w="6662"/>
        <w:gridCol w:w="2345"/>
      </w:tblGrid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07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выполнения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действия/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используемая</w:t>
            </w:r>
          </w:p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1B4D">
              <w:rPr>
                <w:rFonts w:ascii="Times New Roman" w:hAnsi="Times New Roman" w:cs="Times New Roman"/>
                <w:b/>
                <w:sz w:val="26"/>
                <w:szCs w:val="26"/>
              </w:rPr>
              <w:t>ИС</w:t>
            </w:r>
          </w:p>
        </w:tc>
        <w:tc>
          <w:tcPr>
            <w:tcW w:w="340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Процедуры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7</w:t>
            </w:r>
          </w:p>
        </w:tc>
        <w:tc>
          <w:tcPr>
            <w:tcW w:w="666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Действия</w:t>
            </w:r>
          </w:p>
        </w:tc>
        <w:tc>
          <w:tcPr>
            <w:tcW w:w="2345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срок</w:t>
            </w:r>
          </w:p>
        </w:tc>
      </w:tr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345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72" w:type="dxa"/>
          </w:tcPr>
          <w:p w:rsidR="004A13AC" w:rsidRDefault="004A13AC" w:rsidP="00706DD0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СМЭВ</w:t>
            </w:r>
          </w:p>
        </w:tc>
        <w:tc>
          <w:tcPr>
            <w:tcW w:w="3402" w:type="dxa"/>
            <w:vMerge w:val="restart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Получение сведений посредством СМЭВ</w:t>
            </w:r>
          </w:p>
        </w:tc>
        <w:tc>
          <w:tcPr>
            <w:tcW w:w="6662" w:type="dxa"/>
          </w:tcPr>
          <w:p w:rsidR="004A13AC" w:rsidRPr="00791B4D" w:rsidRDefault="004A13AC" w:rsidP="00706DD0">
            <w:pPr>
              <w:ind w:left="-113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 Формирование межведомственных запросов</w:t>
            </w:r>
          </w:p>
        </w:tc>
        <w:tc>
          <w:tcPr>
            <w:tcW w:w="2345" w:type="dxa"/>
            <w:vMerge w:val="restart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5 рабочих дней</w:t>
            </w:r>
          </w:p>
        </w:tc>
      </w:tr>
      <w:tr w:rsidR="004A13AC" w:rsidTr="00706DD0">
        <w:tc>
          <w:tcPr>
            <w:tcW w:w="588" w:type="dxa"/>
          </w:tcPr>
          <w:p w:rsidR="004A13AC" w:rsidRPr="00791B4D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72" w:type="dxa"/>
          </w:tcPr>
          <w:p w:rsidR="004A13AC" w:rsidRDefault="004A13AC" w:rsidP="00706DD0"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СМЭВ</w:t>
            </w:r>
          </w:p>
        </w:tc>
        <w:tc>
          <w:tcPr>
            <w:tcW w:w="3402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.2.  Получение ответов на межведомственные запросы</w:t>
            </w:r>
          </w:p>
        </w:tc>
        <w:tc>
          <w:tcPr>
            <w:tcW w:w="2345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3AC" w:rsidTr="00706DD0">
        <w:tc>
          <w:tcPr>
            <w:tcW w:w="588" w:type="dxa"/>
          </w:tcPr>
          <w:p w:rsidR="004A13AC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72" w:type="dxa"/>
          </w:tcPr>
          <w:p w:rsidR="004A13AC" w:rsidRDefault="004A13AC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АП3. Рассмотрение документов и сведений</w:t>
            </w:r>
          </w:p>
        </w:tc>
        <w:tc>
          <w:tcPr>
            <w:tcW w:w="6662" w:type="dxa"/>
          </w:tcPr>
          <w:p w:rsidR="004A13AC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АД3.1. Проверка соответствия документов и сведений установленным критериям для принятия решения</w:t>
            </w:r>
          </w:p>
        </w:tc>
        <w:tc>
          <w:tcPr>
            <w:tcW w:w="2345" w:type="dxa"/>
          </w:tcPr>
          <w:p w:rsidR="004A13AC" w:rsidRPr="00791B4D" w:rsidRDefault="004A13AC" w:rsidP="00706DD0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 рабочих дней</w:t>
            </w:r>
          </w:p>
        </w:tc>
      </w:tr>
      <w:tr w:rsidR="004A13AC" w:rsidTr="00706DD0">
        <w:tc>
          <w:tcPr>
            <w:tcW w:w="588" w:type="dxa"/>
          </w:tcPr>
          <w:p w:rsidR="004A13AC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72" w:type="dxa"/>
          </w:tcPr>
          <w:p w:rsidR="004A13AC" w:rsidRDefault="004A13AC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 w:val="restart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 Принятие решения о предоставлении услуги</w:t>
            </w:r>
          </w:p>
        </w:tc>
        <w:tc>
          <w:tcPr>
            <w:tcW w:w="6662" w:type="dxa"/>
          </w:tcPr>
          <w:p w:rsidR="004A13AC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.1. Принятие решения о предоставлении услуги</w:t>
            </w:r>
          </w:p>
        </w:tc>
        <w:tc>
          <w:tcPr>
            <w:tcW w:w="2345" w:type="dxa"/>
            <w:vMerge w:val="restart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 часа</w:t>
            </w:r>
          </w:p>
        </w:tc>
      </w:tr>
      <w:tr w:rsidR="004A13AC" w:rsidTr="00706DD0">
        <w:tc>
          <w:tcPr>
            <w:tcW w:w="588" w:type="dxa"/>
          </w:tcPr>
          <w:p w:rsidR="004A13AC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072" w:type="dxa"/>
          </w:tcPr>
          <w:p w:rsidR="004A13AC" w:rsidRDefault="004A13AC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4A13AC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АД.4.2. Формирование решения о предоставлении услуги</w:t>
            </w:r>
          </w:p>
        </w:tc>
        <w:tc>
          <w:tcPr>
            <w:tcW w:w="2345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3AC" w:rsidRPr="00791B4D" w:rsidTr="00706DD0">
        <w:tc>
          <w:tcPr>
            <w:tcW w:w="588" w:type="dxa"/>
          </w:tcPr>
          <w:p w:rsidR="004A13AC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072" w:type="dxa"/>
          </w:tcPr>
          <w:p w:rsidR="004A13AC" w:rsidRDefault="004A13AC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4A13AC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.3. Принятие решения об отказе в предоставлении услуги</w:t>
            </w:r>
          </w:p>
        </w:tc>
        <w:tc>
          <w:tcPr>
            <w:tcW w:w="2345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3AC" w:rsidRPr="00791B4D" w:rsidTr="00706DD0">
        <w:tc>
          <w:tcPr>
            <w:tcW w:w="588" w:type="dxa"/>
          </w:tcPr>
          <w:p w:rsidR="004A13AC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072" w:type="dxa"/>
          </w:tcPr>
          <w:p w:rsidR="004A13AC" w:rsidRDefault="004A13AC" w:rsidP="00706DD0">
            <w:r w:rsidRPr="001C413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</w:p>
        </w:tc>
        <w:tc>
          <w:tcPr>
            <w:tcW w:w="3402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4A13AC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.4. Формирование от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каза в предоставлении услуги</w:t>
            </w:r>
          </w:p>
        </w:tc>
        <w:tc>
          <w:tcPr>
            <w:tcW w:w="2345" w:type="dxa"/>
            <w:vMerge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3AC" w:rsidRPr="00791B4D" w:rsidTr="00706DD0">
        <w:tc>
          <w:tcPr>
            <w:tcW w:w="588" w:type="dxa"/>
          </w:tcPr>
          <w:p w:rsidR="004A13AC" w:rsidRDefault="004A13AC" w:rsidP="00706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072" w:type="dxa"/>
          </w:tcPr>
          <w:p w:rsidR="004A13AC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Модуль МФЦ/</w:t>
            </w:r>
          </w:p>
          <w:p w:rsidR="004A13AC" w:rsidRPr="00050926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926">
              <w:rPr>
                <w:rFonts w:ascii="Times New Roman" w:hAnsi="Times New Roman" w:cs="Times New Roman"/>
                <w:sz w:val="26"/>
                <w:szCs w:val="26"/>
              </w:rPr>
              <w:t>Ведомство/ПГС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3402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АП5. Выдача результата на бумажном носителе (опционально)</w:t>
            </w:r>
          </w:p>
        </w:tc>
        <w:tc>
          <w:tcPr>
            <w:tcW w:w="6662" w:type="dxa"/>
          </w:tcPr>
          <w:p w:rsidR="004A13AC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АД5.1. Выдача результата в виде экземпляра электронного документа, напечатанного на бумажном носителе, заверенного подписью и печатью МФЦ/Ведомство</w:t>
            </w:r>
          </w:p>
        </w:tc>
        <w:tc>
          <w:tcPr>
            <w:tcW w:w="2345" w:type="dxa"/>
          </w:tcPr>
          <w:p w:rsidR="004A13AC" w:rsidRPr="00791B4D" w:rsidRDefault="004A13AC" w:rsidP="00706D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После окончания процедуры принятия решения</w:t>
            </w:r>
          </w:p>
        </w:tc>
      </w:tr>
    </w:tbl>
    <w:p w:rsidR="004A13AC" w:rsidRPr="004A13AC" w:rsidRDefault="004A13AC" w:rsidP="004A13AC">
      <w:pPr>
        <w:rPr>
          <w:rFonts w:ascii="Times New Roman" w:hAnsi="Times New Roman" w:cs="Times New Roman"/>
          <w:sz w:val="26"/>
          <w:szCs w:val="26"/>
        </w:rPr>
      </w:pPr>
    </w:p>
    <w:sectPr w:rsidR="004A13AC" w:rsidRPr="004A13AC" w:rsidSect="00820B4D">
      <w:headerReference w:type="default" r:id="rId8"/>
      <w:pgSz w:w="16838" w:h="11906" w:orient="landscape"/>
      <w:pgMar w:top="1418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867" w:rsidRDefault="00565867" w:rsidP="000F4637">
      <w:pPr>
        <w:spacing w:after="0" w:line="240" w:lineRule="auto"/>
      </w:pPr>
      <w:r>
        <w:separator/>
      </w:r>
    </w:p>
  </w:endnote>
  <w:endnote w:type="continuationSeparator" w:id="0">
    <w:p w:rsidR="00565867" w:rsidRDefault="00565867" w:rsidP="000F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867" w:rsidRDefault="00565867" w:rsidP="000F4637">
      <w:pPr>
        <w:spacing w:after="0" w:line="240" w:lineRule="auto"/>
      </w:pPr>
      <w:r>
        <w:separator/>
      </w:r>
    </w:p>
  </w:footnote>
  <w:footnote w:type="continuationSeparator" w:id="0">
    <w:p w:rsidR="00565867" w:rsidRDefault="00565867" w:rsidP="000F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729482"/>
      <w:docPartObj>
        <w:docPartGallery w:val="Page Numbers (Top of Page)"/>
        <w:docPartUnique/>
      </w:docPartObj>
    </w:sdtPr>
    <w:sdtEndPr/>
    <w:sdtContent>
      <w:p w:rsidR="00871E97" w:rsidRDefault="00871E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3AC">
          <w:rPr>
            <w:noProof/>
          </w:rPr>
          <w:t>6</w:t>
        </w:r>
        <w:r>
          <w:fldChar w:fldCharType="end"/>
        </w:r>
      </w:p>
    </w:sdtContent>
  </w:sdt>
  <w:p w:rsidR="00871E97" w:rsidRDefault="00871E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9B5"/>
    <w:rsid w:val="0007383C"/>
    <w:rsid w:val="000F4637"/>
    <w:rsid w:val="00136A3D"/>
    <w:rsid w:val="00192444"/>
    <w:rsid w:val="00383966"/>
    <w:rsid w:val="004242B6"/>
    <w:rsid w:val="004A13AC"/>
    <w:rsid w:val="00565867"/>
    <w:rsid w:val="00577636"/>
    <w:rsid w:val="005A2157"/>
    <w:rsid w:val="006A0BF2"/>
    <w:rsid w:val="006F7C6D"/>
    <w:rsid w:val="00791B4D"/>
    <w:rsid w:val="007D4023"/>
    <w:rsid w:val="00820B4D"/>
    <w:rsid w:val="00843BC8"/>
    <w:rsid w:val="00867C92"/>
    <w:rsid w:val="00871E97"/>
    <w:rsid w:val="00892DAA"/>
    <w:rsid w:val="008A09B0"/>
    <w:rsid w:val="009C3690"/>
    <w:rsid w:val="00A47B84"/>
    <w:rsid w:val="00AA6C78"/>
    <w:rsid w:val="00BF4BFE"/>
    <w:rsid w:val="00C17EFC"/>
    <w:rsid w:val="00C85731"/>
    <w:rsid w:val="00D0071A"/>
    <w:rsid w:val="00D75080"/>
    <w:rsid w:val="00D80098"/>
    <w:rsid w:val="00E47612"/>
    <w:rsid w:val="00E84C2D"/>
    <w:rsid w:val="00EC7054"/>
    <w:rsid w:val="00EE29B5"/>
    <w:rsid w:val="00F60B19"/>
    <w:rsid w:val="00FD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637"/>
  </w:style>
  <w:style w:type="paragraph" w:styleId="a5">
    <w:name w:val="footer"/>
    <w:basedOn w:val="a"/>
    <w:link w:val="a6"/>
    <w:uiPriority w:val="99"/>
    <w:unhideWhenUsed/>
    <w:rsid w:val="000F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637"/>
  </w:style>
  <w:style w:type="table" w:styleId="a7">
    <w:name w:val="Table Grid"/>
    <w:basedOn w:val="a1"/>
    <w:uiPriority w:val="59"/>
    <w:rsid w:val="00D75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637"/>
  </w:style>
  <w:style w:type="paragraph" w:styleId="a5">
    <w:name w:val="footer"/>
    <w:basedOn w:val="a"/>
    <w:link w:val="a6"/>
    <w:uiPriority w:val="99"/>
    <w:unhideWhenUsed/>
    <w:rsid w:val="000F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637"/>
  </w:style>
  <w:style w:type="table" w:styleId="a7">
    <w:name w:val="Table Grid"/>
    <w:basedOn w:val="a1"/>
    <w:uiPriority w:val="59"/>
    <w:rsid w:val="00D75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BF0AD-0F13-477F-9A73-06B6587C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апаук</dc:creator>
  <cp:keywords/>
  <dc:description/>
  <cp:lastModifiedBy>апаук</cp:lastModifiedBy>
  <cp:revision>21</cp:revision>
  <dcterms:created xsi:type="dcterms:W3CDTF">2022-09-26T11:37:00Z</dcterms:created>
  <dcterms:modified xsi:type="dcterms:W3CDTF">2022-09-27T06:22:00Z</dcterms:modified>
</cp:coreProperties>
</file>